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77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7230"/>
      </w:tblGrid>
      <w:tr w:rsidR="00852B0D" w:rsidTr="008470B3">
        <w:tc>
          <w:tcPr>
            <w:tcW w:w="3544" w:type="dxa"/>
          </w:tcPr>
          <w:p w:rsidR="00852B0D" w:rsidRPr="00932872" w:rsidRDefault="00590F51" w:rsidP="00852B0D">
            <w:pPr>
              <w:spacing w:after="0"/>
              <w:rPr>
                <w:sz w:val="36"/>
                <w:szCs w:val="36"/>
              </w:rPr>
            </w:pPr>
            <w:bookmarkStart w:id="0" w:name="_GoBack" w:colFirst="0" w:colLast="0"/>
            <w:r w:rsidRPr="00590F51">
              <w:rPr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in;height:114.75pt">
                  <v:imagedata r:id="rId5" o:title="Лого КПК ПАНДА_финал"/>
                </v:shape>
              </w:pict>
            </w:r>
          </w:p>
        </w:tc>
        <w:tc>
          <w:tcPr>
            <w:tcW w:w="7230" w:type="dxa"/>
          </w:tcPr>
          <w:p w:rsidR="00852B0D" w:rsidRPr="00852B0D" w:rsidRDefault="00852B0D" w:rsidP="00852B0D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852B0D">
              <w:rPr>
                <w:b/>
                <w:sz w:val="24"/>
              </w:rPr>
              <w:t>КПК «ПАНДА»</w:t>
            </w:r>
          </w:p>
          <w:p w:rsidR="00852B0D" w:rsidRPr="00852B0D" w:rsidRDefault="00852B0D" w:rsidP="00852B0D">
            <w:pPr>
              <w:spacing w:after="0" w:line="240" w:lineRule="auto"/>
              <w:jc w:val="center"/>
              <w:rPr>
                <w:sz w:val="24"/>
              </w:rPr>
            </w:pPr>
            <w:r w:rsidRPr="00852B0D">
              <w:rPr>
                <w:sz w:val="24"/>
              </w:rPr>
              <w:t>ИНН 6671164618 КПП 667101001</w:t>
            </w:r>
          </w:p>
          <w:p w:rsidR="00852B0D" w:rsidRPr="00852B0D" w:rsidRDefault="00852B0D" w:rsidP="00852B0D">
            <w:pPr>
              <w:spacing w:after="0" w:line="240" w:lineRule="auto"/>
              <w:jc w:val="center"/>
              <w:rPr>
                <w:sz w:val="24"/>
              </w:rPr>
            </w:pPr>
            <w:r w:rsidRPr="00852B0D">
              <w:rPr>
                <w:sz w:val="24"/>
              </w:rPr>
              <w:t>ОГРН: 1216600027929</w:t>
            </w:r>
          </w:p>
          <w:p w:rsidR="00852B0D" w:rsidRPr="00852B0D" w:rsidRDefault="00852B0D" w:rsidP="00852B0D">
            <w:pPr>
              <w:spacing w:after="0" w:line="240" w:lineRule="auto"/>
              <w:jc w:val="center"/>
              <w:rPr>
                <w:sz w:val="24"/>
              </w:rPr>
            </w:pPr>
            <w:r w:rsidRPr="00852B0D">
              <w:rPr>
                <w:sz w:val="24"/>
              </w:rPr>
              <w:t>Юридический адрес: 620014,</w:t>
            </w:r>
            <w:bookmarkStart w:id="1" w:name="_Hlk71638511"/>
            <w:r w:rsidRPr="00852B0D">
              <w:rPr>
                <w:sz w:val="24"/>
              </w:rPr>
              <w:t>Свердловская Область</w:t>
            </w:r>
            <w:bookmarkEnd w:id="1"/>
            <w:r w:rsidRPr="00852B0D">
              <w:rPr>
                <w:sz w:val="24"/>
              </w:rPr>
              <w:t xml:space="preserve">, </w:t>
            </w:r>
            <w:proofErr w:type="gramStart"/>
            <w:r w:rsidRPr="00852B0D">
              <w:rPr>
                <w:sz w:val="24"/>
              </w:rPr>
              <w:t>г</w:t>
            </w:r>
            <w:proofErr w:type="gramEnd"/>
            <w:r w:rsidRPr="00852B0D">
              <w:rPr>
                <w:sz w:val="24"/>
              </w:rPr>
              <w:t>. Екатеринбург, ул. 8 Марта, стр. 13, офис 324</w:t>
            </w:r>
          </w:p>
          <w:p w:rsidR="00571A88" w:rsidRDefault="00852B0D" w:rsidP="00852B0D">
            <w:pPr>
              <w:spacing w:after="0" w:line="240" w:lineRule="auto"/>
              <w:jc w:val="center"/>
              <w:rPr>
                <w:sz w:val="24"/>
              </w:rPr>
            </w:pPr>
            <w:proofErr w:type="gramStart"/>
            <w:r w:rsidRPr="00852B0D">
              <w:rPr>
                <w:sz w:val="24"/>
              </w:rPr>
              <w:t>Р</w:t>
            </w:r>
            <w:proofErr w:type="gramEnd"/>
            <w:r w:rsidRPr="00852B0D">
              <w:rPr>
                <w:sz w:val="24"/>
              </w:rPr>
              <w:t xml:space="preserve">/с 40701810424420000001 </w:t>
            </w:r>
          </w:p>
          <w:p w:rsidR="00852B0D" w:rsidRPr="00852B0D" w:rsidRDefault="00852B0D" w:rsidP="00852B0D">
            <w:pPr>
              <w:spacing w:after="0" w:line="240" w:lineRule="auto"/>
              <w:jc w:val="center"/>
              <w:rPr>
                <w:sz w:val="24"/>
              </w:rPr>
            </w:pPr>
            <w:r w:rsidRPr="00852B0D">
              <w:rPr>
                <w:sz w:val="24"/>
              </w:rPr>
              <w:t>в Филиале «Центральный» Банка ВТБ (ПАО) в г. Москве, БИК</w:t>
            </w:r>
            <w:r w:rsidR="008470B3">
              <w:rPr>
                <w:sz w:val="24"/>
              </w:rPr>
              <w:t> </w:t>
            </w:r>
            <w:r w:rsidRPr="00852B0D">
              <w:rPr>
                <w:sz w:val="24"/>
              </w:rPr>
              <w:t xml:space="preserve">044525411, </w:t>
            </w:r>
            <w:proofErr w:type="gramStart"/>
            <w:r w:rsidRPr="00852B0D">
              <w:rPr>
                <w:sz w:val="24"/>
              </w:rPr>
              <w:t>к</w:t>
            </w:r>
            <w:proofErr w:type="gramEnd"/>
            <w:r w:rsidRPr="00852B0D">
              <w:rPr>
                <w:sz w:val="24"/>
              </w:rPr>
              <w:t>/с 30101810422023601968</w:t>
            </w:r>
          </w:p>
          <w:p w:rsidR="00852B0D" w:rsidRPr="00932872" w:rsidRDefault="00852B0D" w:rsidP="00852B0D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52B0D">
              <w:rPr>
                <w:sz w:val="24"/>
              </w:rPr>
              <w:t xml:space="preserve">Телефон: </w:t>
            </w:r>
            <w:r w:rsidRPr="00852B0D">
              <w:rPr>
                <w:color w:val="000000"/>
                <w:sz w:val="24"/>
                <w:shd w:val="clear" w:color="auto" w:fill="FFFFFF"/>
              </w:rPr>
              <w:t>+79504555007</w:t>
            </w:r>
            <w:r w:rsidRPr="00852B0D">
              <w:rPr>
                <w:sz w:val="24"/>
              </w:rPr>
              <w:t xml:space="preserve"> э/</w:t>
            </w:r>
            <w:proofErr w:type="spellStart"/>
            <w:proofErr w:type="gramStart"/>
            <w:r w:rsidRPr="00852B0D">
              <w:rPr>
                <w:sz w:val="24"/>
              </w:rPr>
              <w:t>п</w:t>
            </w:r>
            <w:proofErr w:type="spellEnd"/>
            <w:proofErr w:type="gramEnd"/>
            <w:r w:rsidRPr="00852B0D">
              <w:rPr>
                <w:sz w:val="24"/>
              </w:rPr>
              <w:t>:</w:t>
            </w:r>
            <w:r w:rsidRPr="00852B0D">
              <w:rPr>
                <w:color w:val="000000"/>
                <w:sz w:val="24"/>
                <w:shd w:val="clear" w:color="auto" w:fill="FFFFFF"/>
              </w:rPr>
              <w:t xml:space="preserve"> pandafinans@gmail.com</w:t>
            </w:r>
          </w:p>
        </w:tc>
      </w:tr>
      <w:tr w:rsidR="009347B7" w:rsidTr="008470B3">
        <w:tc>
          <w:tcPr>
            <w:tcW w:w="3544" w:type="dxa"/>
          </w:tcPr>
          <w:p w:rsidR="009347B7" w:rsidRPr="008B7A21" w:rsidRDefault="009347B7" w:rsidP="007E578A">
            <w:pPr>
              <w:spacing w:after="0"/>
              <w:jc w:val="center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Действуют с </w:t>
            </w:r>
            <w:r w:rsidR="007E578A">
              <w:rPr>
                <w:noProof/>
                <w:sz w:val="36"/>
                <w:szCs w:val="36"/>
              </w:rPr>
              <w:t>27.06.2024</w:t>
            </w:r>
          </w:p>
        </w:tc>
        <w:tc>
          <w:tcPr>
            <w:tcW w:w="7230" w:type="dxa"/>
          </w:tcPr>
          <w:p w:rsidR="009347B7" w:rsidRPr="00451831" w:rsidRDefault="009347B7" w:rsidP="008470B3">
            <w:pPr>
              <w:spacing w:after="0" w:line="240" w:lineRule="auto"/>
              <w:ind w:left="3294"/>
              <w:jc w:val="right"/>
              <w:rPr>
                <w:b/>
              </w:rPr>
            </w:pPr>
            <w:r w:rsidRPr="00451831">
              <w:rPr>
                <w:b/>
              </w:rPr>
              <w:t xml:space="preserve">Утверждены Протоколом </w:t>
            </w:r>
            <w:r>
              <w:rPr>
                <w:b/>
              </w:rPr>
              <w:t>п</w:t>
            </w:r>
            <w:r w:rsidRPr="00451831">
              <w:rPr>
                <w:b/>
              </w:rPr>
              <w:t xml:space="preserve">равления </w:t>
            </w:r>
          </w:p>
          <w:p w:rsidR="009347B7" w:rsidRPr="00451831" w:rsidRDefault="009347B7" w:rsidP="00852B0D">
            <w:pPr>
              <w:spacing w:after="0" w:line="240" w:lineRule="auto"/>
              <w:jc w:val="right"/>
              <w:rPr>
                <w:b/>
              </w:rPr>
            </w:pPr>
            <w:r w:rsidRPr="00451831">
              <w:rPr>
                <w:b/>
              </w:rPr>
              <w:t xml:space="preserve">№ </w:t>
            </w:r>
            <w:r w:rsidR="007E578A">
              <w:rPr>
                <w:b/>
              </w:rPr>
              <w:t>260624</w:t>
            </w:r>
            <w:r w:rsidR="00465F71">
              <w:rPr>
                <w:b/>
              </w:rPr>
              <w:t>-01</w:t>
            </w:r>
            <w:r w:rsidR="00465F71" w:rsidRPr="00451831">
              <w:rPr>
                <w:b/>
              </w:rPr>
              <w:t xml:space="preserve"> от </w:t>
            </w:r>
            <w:r w:rsidR="007E578A">
              <w:rPr>
                <w:b/>
              </w:rPr>
              <w:t>26.06.2024</w:t>
            </w:r>
            <w:r w:rsidR="00465F71" w:rsidRPr="00451831">
              <w:rPr>
                <w:b/>
              </w:rPr>
              <w:t xml:space="preserve"> </w:t>
            </w:r>
            <w:r w:rsidRPr="00451831">
              <w:rPr>
                <w:b/>
              </w:rPr>
              <w:t>г.</w:t>
            </w:r>
          </w:p>
          <w:p w:rsidR="009347B7" w:rsidRPr="008B7A21" w:rsidRDefault="009347B7" w:rsidP="00852B0D">
            <w:pPr>
              <w:spacing w:after="0"/>
              <w:jc w:val="center"/>
              <w:rPr>
                <w:b/>
                <w:sz w:val="28"/>
                <w:szCs w:val="36"/>
              </w:rPr>
            </w:pPr>
          </w:p>
        </w:tc>
      </w:tr>
    </w:tbl>
    <w:bookmarkEnd w:id="0"/>
    <w:p w:rsidR="00EA6227" w:rsidRDefault="00EA6227" w:rsidP="00852B0D">
      <w:pPr>
        <w:pStyle w:val="4"/>
        <w:spacing w:before="0" w:after="0" w:line="312" w:lineRule="auto"/>
        <w:ind w:left="567"/>
        <w:jc w:val="center"/>
        <w:rPr>
          <w:sz w:val="24"/>
        </w:rPr>
      </w:pPr>
      <w:r w:rsidRPr="009347B7">
        <w:rPr>
          <w:sz w:val="24"/>
        </w:rPr>
        <w:t>УСЛОВИЯ ПРИВЛЕЧЕНИЯ ДЕНЕЖНЫХ СРЕДСТВ ОТ ЧЛЕНОВ КРЕДИТНОГО КООПЕРАТИВА</w:t>
      </w:r>
    </w:p>
    <w:p w:rsidR="00304672" w:rsidRDefault="00304672" w:rsidP="00304672"/>
    <w:tbl>
      <w:tblPr>
        <w:tblStyle w:val="a4"/>
        <w:tblW w:w="10456" w:type="dxa"/>
        <w:tblLook w:val="04A0"/>
      </w:tblPr>
      <w:tblGrid>
        <w:gridCol w:w="3936"/>
        <w:gridCol w:w="6520"/>
      </w:tblGrid>
      <w:tr w:rsidR="008470B3" w:rsidTr="008470B3">
        <w:trPr>
          <w:trHeight w:val="567"/>
        </w:trPr>
        <w:tc>
          <w:tcPr>
            <w:tcW w:w="3936" w:type="dxa"/>
          </w:tcPr>
          <w:p w:rsidR="008470B3" w:rsidRPr="009347B7" w:rsidRDefault="008470B3" w:rsidP="00C51400">
            <w:pPr>
              <w:spacing w:after="0" w:line="240" w:lineRule="auto"/>
              <w:jc w:val="left"/>
              <w:rPr>
                <w:b/>
                <w:bCs/>
              </w:rPr>
            </w:pPr>
            <w:r>
              <w:t>Условия</w:t>
            </w:r>
          </w:p>
        </w:tc>
        <w:tc>
          <w:tcPr>
            <w:tcW w:w="6520" w:type="dxa"/>
            <w:vAlign w:val="center"/>
          </w:tcPr>
          <w:p w:rsidR="008470B3" w:rsidRPr="00C51400" w:rsidRDefault="008470B3" w:rsidP="007E578A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C51400">
              <w:rPr>
                <w:b/>
                <w:u w:val="single"/>
              </w:rPr>
              <w:t>«С</w:t>
            </w:r>
            <w:r w:rsidR="00A52B8F">
              <w:rPr>
                <w:b/>
                <w:u w:val="single"/>
              </w:rPr>
              <w:t>бережения 2</w:t>
            </w:r>
            <w:r w:rsidR="007E578A">
              <w:rPr>
                <w:b/>
                <w:u w:val="single"/>
              </w:rPr>
              <w:t>5</w:t>
            </w:r>
            <w:r w:rsidRPr="00C51400">
              <w:rPr>
                <w:b/>
                <w:u w:val="single"/>
              </w:rPr>
              <w:t>»</w:t>
            </w:r>
          </w:p>
        </w:tc>
      </w:tr>
      <w:tr w:rsidR="008470B3" w:rsidTr="008470B3">
        <w:trPr>
          <w:trHeight w:val="567"/>
        </w:trPr>
        <w:tc>
          <w:tcPr>
            <w:tcW w:w="3936" w:type="dxa"/>
          </w:tcPr>
          <w:p w:rsidR="008470B3" w:rsidRDefault="008470B3" w:rsidP="00C51400">
            <w:pPr>
              <w:spacing w:after="0" w:line="240" w:lineRule="auto"/>
              <w:jc w:val="left"/>
            </w:pPr>
            <w:r w:rsidRPr="009347B7">
              <w:rPr>
                <w:b/>
                <w:bCs/>
              </w:rPr>
              <w:t>Срок</w:t>
            </w:r>
          </w:p>
        </w:tc>
        <w:tc>
          <w:tcPr>
            <w:tcW w:w="6520" w:type="dxa"/>
          </w:tcPr>
          <w:p w:rsidR="008470B3" w:rsidRDefault="008470B3" w:rsidP="007450AA">
            <w:pPr>
              <w:spacing w:after="0" w:line="240" w:lineRule="auto"/>
              <w:jc w:val="left"/>
            </w:pPr>
            <w:r>
              <w:t xml:space="preserve">От </w:t>
            </w:r>
            <w:r w:rsidR="007450AA">
              <w:t>3 месяцев</w:t>
            </w:r>
            <w:r>
              <w:t xml:space="preserve"> до </w:t>
            </w:r>
            <w:r w:rsidR="007450AA">
              <w:t>1 года</w:t>
            </w:r>
            <w:r>
              <w:t xml:space="preserve"> </w:t>
            </w:r>
          </w:p>
        </w:tc>
      </w:tr>
      <w:tr w:rsidR="008470B3" w:rsidTr="008470B3">
        <w:trPr>
          <w:trHeight w:val="567"/>
        </w:trPr>
        <w:tc>
          <w:tcPr>
            <w:tcW w:w="3936" w:type="dxa"/>
          </w:tcPr>
          <w:p w:rsidR="008470B3" w:rsidRDefault="008470B3" w:rsidP="00C51400">
            <w:pPr>
              <w:spacing w:after="0" w:line="240" w:lineRule="auto"/>
              <w:jc w:val="left"/>
            </w:pPr>
            <w:r w:rsidRPr="009347B7">
              <w:rPr>
                <w:b/>
                <w:bCs/>
              </w:rPr>
              <w:t>Сумма сбережени</w:t>
            </w:r>
            <w:r>
              <w:rPr>
                <w:b/>
                <w:bCs/>
              </w:rPr>
              <w:t>й</w:t>
            </w:r>
          </w:p>
        </w:tc>
        <w:tc>
          <w:tcPr>
            <w:tcW w:w="6520" w:type="dxa"/>
          </w:tcPr>
          <w:p w:rsidR="008470B3" w:rsidRDefault="00A52B8F" w:rsidP="007450AA">
            <w:pPr>
              <w:spacing w:after="0" w:line="240" w:lineRule="auto"/>
              <w:jc w:val="left"/>
            </w:pPr>
            <w:r>
              <w:t xml:space="preserve">от </w:t>
            </w:r>
            <w:r w:rsidR="007450AA">
              <w:t>5</w:t>
            </w:r>
            <w:r>
              <w:t>0</w:t>
            </w:r>
            <w:r w:rsidR="008470B3">
              <w:t xml:space="preserve"> тыс. руб.</w:t>
            </w:r>
          </w:p>
        </w:tc>
      </w:tr>
      <w:tr w:rsidR="008470B3" w:rsidTr="008470B3">
        <w:trPr>
          <w:trHeight w:val="567"/>
        </w:trPr>
        <w:tc>
          <w:tcPr>
            <w:tcW w:w="3936" w:type="dxa"/>
          </w:tcPr>
          <w:p w:rsidR="008470B3" w:rsidRDefault="008470B3" w:rsidP="00C51400">
            <w:pPr>
              <w:spacing w:after="0" w:line="240" w:lineRule="auto"/>
              <w:jc w:val="left"/>
            </w:pPr>
            <w:r w:rsidRPr="009347B7">
              <w:rPr>
                <w:b/>
                <w:bCs/>
              </w:rPr>
              <w:t>Компенсационные выплаты (проценты)</w:t>
            </w:r>
          </w:p>
        </w:tc>
        <w:tc>
          <w:tcPr>
            <w:tcW w:w="6520" w:type="dxa"/>
            <w:vAlign w:val="center"/>
          </w:tcPr>
          <w:p w:rsidR="008470B3" w:rsidRPr="00C51400" w:rsidRDefault="008470B3" w:rsidP="007E578A">
            <w:pPr>
              <w:spacing w:after="0" w:line="240" w:lineRule="auto"/>
              <w:jc w:val="center"/>
              <w:rPr>
                <w:b/>
              </w:rPr>
            </w:pPr>
            <w:r w:rsidRPr="00C51400">
              <w:rPr>
                <w:b/>
              </w:rPr>
              <w:t>2</w:t>
            </w:r>
            <w:r w:rsidR="007E578A">
              <w:rPr>
                <w:b/>
              </w:rPr>
              <w:t>5</w:t>
            </w:r>
            <w:r w:rsidRPr="00C51400">
              <w:rPr>
                <w:b/>
              </w:rPr>
              <w:t>,000 % годовых</w:t>
            </w:r>
          </w:p>
        </w:tc>
      </w:tr>
      <w:tr w:rsidR="008470B3" w:rsidTr="008470B3">
        <w:trPr>
          <w:trHeight w:val="567"/>
        </w:trPr>
        <w:tc>
          <w:tcPr>
            <w:tcW w:w="3936" w:type="dxa"/>
          </w:tcPr>
          <w:p w:rsidR="008470B3" w:rsidRPr="00536F22" w:rsidRDefault="008470B3" w:rsidP="00C51400">
            <w:pPr>
              <w:spacing w:after="0" w:line="240" w:lineRule="auto"/>
              <w:jc w:val="left"/>
              <w:rPr>
                <w:b/>
              </w:rPr>
            </w:pPr>
            <w:r w:rsidRPr="00536F22">
              <w:rPr>
                <w:b/>
              </w:rPr>
              <w:t>Выплата процентов</w:t>
            </w:r>
          </w:p>
        </w:tc>
        <w:tc>
          <w:tcPr>
            <w:tcW w:w="6520" w:type="dxa"/>
          </w:tcPr>
          <w:p w:rsidR="008470B3" w:rsidRDefault="008470B3" w:rsidP="00C51400">
            <w:pPr>
              <w:spacing w:after="0"/>
            </w:pPr>
            <w:r w:rsidRPr="00747E47">
              <w:t>В конце срока/ ежемесячно</w:t>
            </w:r>
          </w:p>
        </w:tc>
      </w:tr>
      <w:tr w:rsidR="008470B3" w:rsidTr="008470B3">
        <w:trPr>
          <w:trHeight w:val="567"/>
        </w:trPr>
        <w:tc>
          <w:tcPr>
            <w:tcW w:w="3936" w:type="dxa"/>
          </w:tcPr>
          <w:p w:rsidR="008470B3" w:rsidRPr="00536F22" w:rsidRDefault="008470B3" w:rsidP="00C51400">
            <w:pPr>
              <w:spacing w:after="0" w:line="240" w:lineRule="auto"/>
              <w:jc w:val="left"/>
              <w:rPr>
                <w:b/>
              </w:rPr>
            </w:pPr>
            <w:r w:rsidRPr="00536F22">
              <w:rPr>
                <w:b/>
              </w:rPr>
              <w:t>Пополнение</w:t>
            </w:r>
          </w:p>
        </w:tc>
        <w:tc>
          <w:tcPr>
            <w:tcW w:w="6520" w:type="dxa"/>
          </w:tcPr>
          <w:p w:rsidR="008470B3" w:rsidRDefault="008470B3" w:rsidP="00C51400">
            <w:pPr>
              <w:spacing w:after="0" w:line="240" w:lineRule="auto"/>
              <w:jc w:val="left"/>
            </w:pPr>
            <w:r>
              <w:t>Да, в любое время от 1000 рублей</w:t>
            </w:r>
          </w:p>
        </w:tc>
      </w:tr>
      <w:tr w:rsidR="008470B3" w:rsidTr="008470B3">
        <w:trPr>
          <w:trHeight w:val="567"/>
        </w:trPr>
        <w:tc>
          <w:tcPr>
            <w:tcW w:w="3936" w:type="dxa"/>
          </w:tcPr>
          <w:p w:rsidR="008470B3" w:rsidRPr="00536F22" w:rsidRDefault="008470B3" w:rsidP="00C51400">
            <w:pPr>
              <w:spacing w:after="0" w:line="240" w:lineRule="auto"/>
              <w:jc w:val="left"/>
              <w:rPr>
                <w:b/>
              </w:rPr>
            </w:pPr>
            <w:r w:rsidRPr="00536F22">
              <w:rPr>
                <w:b/>
              </w:rPr>
              <w:t>Частичный возврат</w:t>
            </w:r>
          </w:p>
        </w:tc>
        <w:tc>
          <w:tcPr>
            <w:tcW w:w="6520" w:type="dxa"/>
          </w:tcPr>
          <w:p w:rsidR="008470B3" w:rsidRDefault="008470B3" w:rsidP="00C51400">
            <w:pPr>
              <w:spacing w:after="0"/>
              <w:jc w:val="left"/>
            </w:pPr>
            <w:r>
              <w:t>Не предусмотрен</w:t>
            </w:r>
          </w:p>
        </w:tc>
      </w:tr>
      <w:tr w:rsidR="008470B3" w:rsidTr="008470B3">
        <w:trPr>
          <w:trHeight w:val="567"/>
        </w:trPr>
        <w:tc>
          <w:tcPr>
            <w:tcW w:w="3936" w:type="dxa"/>
            <w:vMerge w:val="restart"/>
          </w:tcPr>
          <w:p w:rsidR="008470B3" w:rsidRPr="00536F22" w:rsidRDefault="008470B3" w:rsidP="00C51400">
            <w:pPr>
              <w:spacing w:after="0" w:line="240" w:lineRule="auto"/>
              <w:jc w:val="left"/>
              <w:rPr>
                <w:b/>
              </w:rPr>
            </w:pPr>
            <w:r w:rsidRPr="00536F22">
              <w:rPr>
                <w:b/>
              </w:rPr>
              <w:t>Досрочный возврат всей суммы сбережений</w:t>
            </w:r>
          </w:p>
        </w:tc>
        <w:tc>
          <w:tcPr>
            <w:tcW w:w="6520" w:type="dxa"/>
          </w:tcPr>
          <w:p w:rsidR="008470B3" w:rsidRDefault="008470B3" w:rsidP="00C51400">
            <w:pPr>
              <w:spacing w:after="0" w:line="240" w:lineRule="auto"/>
              <w:jc w:val="left"/>
            </w:pPr>
            <w:r>
              <w:t xml:space="preserve">Доход пересчитывается по ставке 0,01% </w:t>
            </w:r>
            <w:proofErr w:type="gramStart"/>
            <w:r>
              <w:t>годовых</w:t>
            </w:r>
            <w:proofErr w:type="gramEnd"/>
          </w:p>
        </w:tc>
      </w:tr>
      <w:tr w:rsidR="008470B3" w:rsidTr="008470B3">
        <w:trPr>
          <w:trHeight w:val="567"/>
        </w:trPr>
        <w:tc>
          <w:tcPr>
            <w:tcW w:w="3936" w:type="dxa"/>
            <w:vMerge/>
          </w:tcPr>
          <w:p w:rsidR="008470B3" w:rsidRDefault="008470B3" w:rsidP="00C51400">
            <w:pPr>
              <w:spacing w:after="0" w:line="240" w:lineRule="auto"/>
              <w:jc w:val="left"/>
            </w:pPr>
          </w:p>
        </w:tc>
        <w:tc>
          <w:tcPr>
            <w:tcW w:w="6520" w:type="dxa"/>
          </w:tcPr>
          <w:p w:rsidR="008470B3" w:rsidRDefault="008470B3" w:rsidP="00C51400">
            <w:pPr>
              <w:spacing w:after="0" w:line="240" w:lineRule="auto"/>
              <w:jc w:val="left"/>
            </w:pPr>
            <w:r>
              <w:t xml:space="preserve">По письменному заявлению. </w:t>
            </w:r>
          </w:p>
          <w:p w:rsidR="008470B3" w:rsidRDefault="008470B3" w:rsidP="00C51400">
            <w:pPr>
              <w:spacing w:after="0" w:line="240" w:lineRule="auto"/>
              <w:jc w:val="left"/>
            </w:pPr>
            <w:r>
              <w:t>Срок возврата от 1 до 7 дней</w:t>
            </w:r>
          </w:p>
        </w:tc>
      </w:tr>
    </w:tbl>
    <w:p w:rsidR="005206DF" w:rsidRDefault="005206DF" w:rsidP="00C51400">
      <w:pPr>
        <w:spacing w:after="0"/>
        <w:rPr>
          <w:sz w:val="22"/>
        </w:rPr>
      </w:pPr>
    </w:p>
    <w:p w:rsidR="007E578A" w:rsidRDefault="005206DF" w:rsidP="005206DF">
      <w:pPr>
        <w:spacing w:after="0"/>
        <w:rPr>
          <w:sz w:val="22"/>
        </w:rPr>
      </w:pPr>
      <w:r>
        <w:rPr>
          <w:sz w:val="22"/>
        </w:rPr>
        <w:t>*</w:t>
      </w:r>
      <w:r w:rsidR="007E578A">
        <w:rPr>
          <w:sz w:val="22"/>
        </w:rPr>
        <w:t xml:space="preserve"> На доход по ставке превышающей на 5 пунктов ставку рефинансирования ЦБ, действующую на дату заключения договора начисляется и удерживается НДФЛ по ставке 13%.</w:t>
      </w:r>
    </w:p>
    <w:p w:rsidR="005206DF" w:rsidRDefault="005206DF"/>
    <w:sectPr w:rsidR="005206DF" w:rsidSect="008470B3">
      <w:pgSz w:w="11906" w:h="16838"/>
      <w:pgMar w:top="1134" w:right="42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E60AA"/>
    <w:multiLevelType w:val="multilevel"/>
    <w:tmpl w:val="DF626B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74D06"/>
    <w:rsid w:val="0000416B"/>
    <w:rsid w:val="00061496"/>
    <w:rsid w:val="000A1F1E"/>
    <w:rsid w:val="00136755"/>
    <w:rsid w:val="002512AC"/>
    <w:rsid w:val="00296BAC"/>
    <w:rsid w:val="00304672"/>
    <w:rsid w:val="00371811"/>
    <w:rsid w:val="00384650"/>
    <w:rsid w:val="00465F71"/>
    <w:rsid w:val="004F49DB"/>
    <w:rsid w:val="005206DF"/>
    <w:rsid w:val="00536F22"/>
    <w:rsid w:val="00571A88"/>
    <w:rsid w:val="00590F51"/>
    <w:rsid w:val="006057AC"/>
    <w:rsid w:val="0063421B"/>
    <w:rsid w:val="006E51D8"/>
    <w:rsid w:val="006E762E"/>
    <w:rsid w:val="007450AA"/>
    <w:rsid w:val="007E578A"/>
    <w:rsid w:val="008470B3"/>
    <w:rsid w:val="00852B0D"/>
    <w:rsid w:val="00864461"/>
    <w:rsid w:val="008C4739"/>
    <w:rsid w:val="009269F4"/>
    <w:rsid w:val="009347B7"/>
    <w:rsid w:val="00A52B8F"/>
    <w:rsid w:val="00A54364"/>
    <w:rsid w:val="00B930F1"/>
    <w:rsid w:val="00C35641"/>
    <w:rsid w:val="00C51400"/>
    <w:rsid w:val="00CA2B49"/>
    <w:rsid w:val="00D74D06"/>
    <w:rsid w:val="00D920E7"/>
    <w:rsid w:val="00DA70CD"/>
    <w:rsid w:val="00EA6227"/>
    <w:rsid w:val="00EF5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27"/>
    <w:pPr>
      <w:spacing w:after="200" w:line="276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4">
    <w:name w:val="heading 4"/>
    <w:basedOn w:val="a"/>
    <w:next w:val="a"/>
    <w:link w:val="40"/>
    <w:qFormat/>
    <w:rsid w:val="00EA6227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A62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Содержимое таблицы"/>
    <w:basedOn w:val="a"/>
    <w:rsid w:val="00EA6227"/>
    <w:pPr>
      <w:suppressLineNumbers/>
      <w:suppressAutoHyphens/>
    </w:pPr>
    <w:rPr>
      <w:lang w:eastAsia="zh-CN"/>
    </w:rPr>
  </w:style>
  <w:style w:type="table" w:styleId="a4">
    <w:name w:val="Table Grid"/>
    <w:basedOn w:val="a1"/>
    <w:uiPriority w:val="39"/>
    <w:rsid w:val="00EA6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4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2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Рожкова</dc:creator>
  <cp:keywords/>
  <dc:description/>
  <cp:lastModifiedBy>Марина Рожкова</cp:lastModifiedBy>
  <cp:revision>28</cp:revision>
  <dcterms:created xsi:type="dcterms:W3CDTF">2021-04-27T10:48:00Z</dcterms:created>
  <dcterms:modified xsi:type="dcterms:W3CDTF">2024-06-27T03:19:00Z</dcterms:modified>
</cp:coreProperties>
</file>